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531" w:rsidRDefault="00495531" w:rsidP="00495531">
      <w:pPr>
        <w:pStyle w:val="a4"/>
      </w:pPr>
      <w:r>
        <w:rPr>
          <w:noProof/>
        </w:rPr>
        <w:drawing>
          <wp:inline distT="0" distB="0" distL="0" distR="0">
            <wp:extent cx="6092190" cy="9212580"/>
            <wp:effectExtent l="19050" t="0" r="3810" b="0"/>
            <wp:docPr id="13" name="Рисунок 13" descr="C:\Users\Гульназ Хамзина\Desktop\учеб.план С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ульназ Хамзина\Desktop\учеб.план СОО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921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AD5" w:rsidRDefault="00011AD5" w:rsidP="00037ED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11AD5" w:rsidRDefault="00011AD5" w:rsidP="00037ED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0798F" w:rsidRDefault="0030798F" w:rsidP="00037ED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37ED7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532A5B" w:rsidRPr="00E4784C" w:rsidRDefault="00532A5B" w:rsidP="00532A5B">
      <w:pPr>
        <w:widowControl w:val="0"/>
        <w:shd w:val="clear" w:color="auto" w:fill="FFFFFF"/>
        <w:tabs>
          <w:tab w:val="left" w:pos="1459"/>
        </w:tabs>
        <w:autoSpaceDE w:val="0"/>
        <w:autoSpaceDN w:val="0"/>
        <w:adjustRightInd w:val="0"/>
        <w:spacing w:after="0" w:line="276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4784C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>
        <w:rPr>
          <w:rFonts w:ascii="Times New Roman" w:hAnsi="Times New Roman" w:cs="Times New Roman"/>
          <w:sz w:val="24"/>
          <w:szCs w:val="24"/>
        </w:rPr>
        <w:t xml:space="preserve">среднего общего образования </w:t>
      </w:r>
      <w:r w:rsidRPr="00E4784C">
        <w:rPr>
          <w:rFonts w:ascii="Times New Roman" w:hAnsi="Times New Roman" w:cs="Times New Roman"/>
          <w:sz w:val="24"/>
          <w:szCs w:val="24"/>
        </w:rPr>
        <w:t>МБОУ «</w:t>
      </w:r>
      <w:r>
        <w:rPr>
          <w:rFonts w:ascii="Times New Roman" w:hAnsi="Times New Roman" w:cs="Times New Roman"/>
          <w:sz w:val="24"/>
          <w:szCs w:val="24"/>
        </w:rPr>
        <w:t>Таканышская</w:t>
      </w:r>
      <w:r w:rsidRPr="00E478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4784C">
        <w:rPr>
          <w:rFonts w:ascii="Times New Roman" w:hAnsi="Times New Roman" w:cs="Times New Roman"/>
          <w:sz w:val="24"/>
          <w:szCs w:val="24"/>
        </w:rPr>
        <w:t xml:space="preserve">ОШ»  разработан на основе следующих нормативных документов: </w:t>
      </w:r>
    </w:p>
    <w:p w:rsidR="00532A5B" w:rsidRPr="00E4784C" w:rsidRDefault="00532A5B" w:rsidP="00532A5B">
      <w:pPr>
        <w:tabs>
          <w:tab w:val="left" w:pos="720"/>
        </w:tabs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4784C">
        <w:rPr>
          <w:rFonts w:ascii="Times New Roman" w:hAnsi="Times New Roman" w:cs="Times New Roman"/>
          <w:sz w:val="24"/>
          <w:szCs w:val="24"/>
        </w:rPr>
        <w:t xml:space="preserve">- Закона Российской Федерации от 29.12.2012 № 273-ФЗ «Об образовании в Российской Федерации», с изменениями от  02.07.2021 г. №310; </w:t>
      </w:r>
    </w:p>
    <w:p w:rsidR="00532A5B" w:rsidRPr="00E4784C" w:rsidRDefault="00532A5B" w:rsidP="00532A5B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84C">
        <w:rPr>
          <w:rFonts w:ascii="Times New Roman" w:hAnsi="Times New Roman" w:cs="Times New Roman"/>
          <w:sz w:val="24"/>
          <w:szCs w:val="24"/>
        </w:rPr>
        <w:t xml:space="preserve">- Закона Российской Федерации от 25.10.1991 № 1807-1 (ред. от 12.03.2014) «О языках народов Российской Федерации», с изменениями; </w:t>
      </w:r>
    </w:p>
    <w:p w:rsidR="00532A5B" w:rsidRPr="00E4784C" w:rsidRDefault="00532A5B" w:rsidP="00532A5B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84C">
        <w:rPr>
          <w:rFonts w:ascii="Times New Roman" w:hAnsi="Times New Roman" w:cs="Times New Roman"/>
          <w:sz w:val="24"/>
          <w:szCs w:val="24"/>
        </w:rPr>
        <w:t>-  Закона Республики Татарстан от 22.07.2013 № 68-ЗРТ «Об образовании»;</w:t>
      </w:r>
    </w:p>
    <w:p w:rsidR="00532A5B" w:rsidRDefault="00532A5B" w:rsidP="00532A5B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84C">
        <w:rPr>
          <w:rFonts w:ascii="Times New Roman" w:hAnsi="Times New Roman" w:cs="Times New Roman"/>
          <w:sz w:val="24"/>
          <w:szCs w:val="24"/>
        </w:rPr>
        <w:t xml:space="preserve">- Закона Республики Татарстан «О государственных языках Республики Татарстан и других языках в Республики Татарстан» №44ЗРТ от 18.07. 2004 г.; </w:t>
      </w:r>
    </w:p>
    <w:p w:rsidR="00532A5B" w:rsidRDefault="00532A5B" w:rsidP="00532A5B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Федерального государственного образовательного стандарта среднего общего образования, утвержденного приказом Министерства просвещения РФ  31.05.2021 Г. № 287;</w:t>
      </w:r>
    </w:p>
    <w:p w:rsidR="00532A5B" w:rsidRPr="00E4784C" w:rsidRDefault="00532A5B" w:rsidP="00532A5B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Федеральной образовательной программы среднего общего образования, утвержденной приказом Министерства просвещения РФ  18.05.2023 г. № 371 (с изменениями и дополнениями);</w:t>
      </w:r>
    </w:p>
    <w:p w:rsidR="00532A5B" w:rsidRPr="00E4784C" w:rsidRDefault="00532A5B" w:rsidP="00532A5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4784C">
        <w:rPr>
          <w:rFonts w:ascii="Times New Roman" w:hAnsi="Times New Roman" w:cs="Times New Roman"/>
          <w:sz w:val="24"/>
          <w:szCs w:val="24"/>
        </w:rPr>
        <w:t>- СанПиН 2.4.3648-20 «Санитарно – 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 от 28.09.2020г. №28;</w:t>
      </w:r>
    </w:p>
    <w:p w:rsidR="00532A5B" w:rsidRPr="00E4784C" w:rsidRDefault="00532A5B" w:rsidP="00532A5B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4784C">
        <w:rPr>
          <w:rFonts w:ascii="Times New Roman" w:hAnsi="Times New Roman" w:cs="Times New Roman"/>
          <w:sz w:val="24"/>
          <w:szCs w:val="24"/>
        </w:rPr>
        <w:t xml:space="preserve"> - СанПиН 1.2.3685-21 «Гигиенические нормативы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28.01.2021г. №2;</w:t>
      </w:r>
    </w:p>
    <w:p w:rsidR="00532A5B" w:rsidRDefault="00532A5B" w:rsidP="00532A5B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84C">
        <w:rPr>
          <w:rFonts w:ascii="Times New Roman" w:hAnsi="Times New Roman" w:cs="Times New Roman"/>
          <w:sz w:val="24"/>
          <w:szCs w:val="24"/>
        </w:rPr>
        <w:t>- Устава МБОУ «</w:t>
      </w:r>
      <w:r>
        <w:rPr>
          <w:rFonts w:ascii="Times New Roman" w:hAnsi="Times New Roman" w:cs="Times New Roman"/>
          <w:sz w:val="24"/>
          <w:szCs w:val="24"/>
        </w:rPr>
        <w:t>Таканышская</w:t>
      </w:r>
      <w:r w:rsidRPr="00E478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4784C">
        <w:rPr>
          <w:rFonts w:ascii="Times New Roman" w:hAnsi="Times New Roman" w:cs="Times New Roman"/>
          <w:sz w:val="24"/>
          <w:szCs w:val="24"/>
        </w:rPr>
        <w:t>ОШ».</w:t>
      </w:r>
    </w:p>
    <w:p w:rsidR="00037ED7" w:rsidRPr="00037ED7" w:rsidRDefault="00532A5B" w:rsidP="00A16E58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784C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4784C">
        <w:rPr>
          <w:rStyle w:val="markedcontent"/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"</w:t>
      </w:r>
      <w:r>
        <w:rPr>
          <w:rStyle w:val="markedcontent"/>
          <w:rFonts w:ascii="Times New Roman" w:hAnsi="Times New Roman" w:cs="Times New Roman"/>
          <w:sz w:val="24"/>
          <w:szCs w:val="24"/>
        </w:rPr>
        <w:t>Таканышская средняя</w:t>
      </w:r>
      <w:r w:rsidRPr="00E4784C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общеобразовательная школа" Мамадышского муниципального района Республики Татарстан, разработанной </w:t>
      </w:r>
      <w:r w:rsidR="00A16E58">
        <w:rPr>
          <w:rStyle w:val="markedcontent"/>
          <w:rFonts w:ascii="Times New Roman" w:hAnsi="Times New Roman" w:cs="Times New Roman"/>
          <w:sz w:val="24"/>
          <w:szCs w:val="24"/>
        </w:rPr>
        <w:t xml:space="preserve">в соответствии с ФГОС среднего </w:t>
      </w:r>
      <w:r w:rsidRPr="00E4784C">
        <w:rPr>
          <w:rStyle w:val="markedcontent"/>
          <w:rFonts w:ascii="Times New Roman" w:hAnsi="Times New Roman" w:cs="Times New Roman"/>
          <w:sz w:val="24"/>
          <w:szCs w:val="24"/>
        </w:rPr>
        <w:t>общего образования (приказ Министерства просвещения Российск</w:t>
      </w:r>
      <w:r w:rsidR="00A16E58">
        <w:rPr>
          <w:rStyle w:val="markedcontent"/>
          <w:rFonts w:ascii="Times New Roman" w:hAnsi="Times New Roman" w:cs="Times New Roman"/>
          <w:sz w:val="24"/>
          <w:szCs w:val="24"/>
        </w:rPr>
        <w:t>ой Федерации от 31.05.2021 № 287</w:t>
      </w:r>
      <w:r w:rsidRPr="00E4784C">
        <w:rPr>
          <w:rStyle w:val="markedcontent"/>
          <w:rFonts w:ascii="Times New Roman" w:hAnsi="Times New Roman" w:cs="Times New Roman"/>
          <w:sz w:val="24"/>
          <w:szCs w:val="24"/>
        </w:rPr>
        <w:t xml:space="preserve"> «Об утверждении федерального государственного образовательного стандарта </w:t>
      </w:r>
      <w:r w:rsidR="00A16E58">
        <w:rPr>
          <w:rStyle w:val="markedcontent"/>
          <w:rFonts w:ascii="Times New Roman" w:hAnsi="Times New Roman" w:cs="Times New Roman"/>
          <w:sz w:val="24"/>
          <w:szCs w:val="24"/>
        </w:rPr>
        <w:t>среднего</w:t>
      </w:r>
      <w:r w:rsidRPr="00E4784C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образования») и Федеральной образовательной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A16E58">
        <w:rPr>
          <w:rStyle w:val="markedcontent"/>
          <w:rFonts w:ascii="Times New Roman" w:hAnsi="Times New Roman" w:cs="Times New Roman"/>
          <w:sz w:val="24"/>
          <w:szCs w:val="24"/>
        </w:rPr>
        <w:t>программы среднего</w:t>
      </w:r>
      <w:r w:rsidRPr="00E4784C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 и  обеспечивает выполнение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4784C">
        <w:rPr>
          <w:rStyle w:val="markedcontent"/>
          <w:rFonts w:ascii="Times New Roman" w:hAnsi="Times New Roman" w:cs="Times New Roman"/>
          <w:sz w:val="24"/>
          <w:szCs w:val="24"/>
        </w:rPr>
        <w:t>санитарно-эпидемиологических требований СП 2.4.3648-20 и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4784C">
        <w:rPr>
          <w:rStyle w:val="markedcontent"/>
          <w:rFonts w:ascii="Times New Roman" w:hAnsi="Times New Roman" w:cs="Times New Roman"/>
          <w:sz w:val="24"/>
          <w:szCs w:val="24"/>
        </w:rPr>
        <w:t>гигиенических нормативов и требований СанПиН 1.2.3685-21.</w:t>
      </w:r>
    </w:p>
    <w:p w:rsidR="0030798F" w:rsidRPr="00037ED7" w:rsidRDefault="0030798F" w:rsidP="00037ED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7ED7">
        <w:rPr>
          <w:rStyle w:val="markedcontent"/>
          <w:rFonts w:ascii="Times New Roman" w:hAnsi="Times New Roman" w:cs="Times New Roman"/>
          <w:sz w:val="24"/>
          <w:szCs w:val="24"/>
        </w:rPr>
        <w:t>Учебный год в муниципальном бюджетном общеобразовательном учреждение "Таканышская средняя общеобразовательная школа" Мамадышского муниципального района Республики Татарстан</w:t>
      </w:r>
      <w:r w:rsidR="00D52CD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037ED7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r w:rsidR="00D52CD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037ED7">
        <w:rPr>
          <w:rFonts w:ascii="Times New Roman" w:hAnsi="Times New Roman" w:cs="Times New Roman"/>
          <w:sz w:val="24"/>
          <w:szCs w:val="24"/>
        </w:rPr>
        <w:t>01.09.2023</w:t>
      </w:r>
      <w:r w:rsidRPr="00037ED7">
        <w:rPr>
          <w:rStyle w:val="markedcontent"/>
          <w:rFonts w:ascii="Times New Roman" w:hAnsi="Times New Roman" w:cs="Times New Roman"/>
          <w:sz w:val="24"/>
          <w:szCs w:val="24"/>
        </w:rPr>
        <w:t>и заканчивается для 10 класса -</w:t>
      </w:r>
      <w:r w:rsidRPr="00037ED7">
        <w:rPr>
          <w:rFonts w:ascii="Times New Roman" w:hAnsi="Times New Roman" w:cs="Times New Roman"/>
          <w:sz w:val="24"/>
          <w:szCs w:val="24"/>
        </w:rPr>
        <w:t>26.05.2025 г., для 11 класса – 26.05.2025 г.</w:t>
      </w:r>
    </w:p>
    <w:p w:rsidR="0030798F" w:rsidRPr="00037ED7" w:rsidRDefault="0030798F" w:rsidP="00037ED7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37ED7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в 10-11 классах составляет 34 учебные недели. </w:t>
      </w:r>
    </w:p>
    <w:p w:rsidR="0030798F" w:rsidRPr="00037ED7" w:rsidRDefault="0030798F" w:rsidP="00037ED7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37ED7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10-11 классов проводятся по 6-ти дневной учебной неделе.</w:t>
      </w:r>
    </w:p>
    <w:p w:rsidR="0030798F" w:rsidRPr="00037ED7" w:rsidRDefault="0030798F" w:rsidP="00037ED7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37ED7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составляет в  10 классе – 37 часов, в  11 классе – 37 часов. </w:t>
      </w:r>
    </w:p>
    <w:p w:rsidR="009E36AC" w:rsidRPr="00037ED7" w:rsidRDefault="009E36AC" w:rsidP="00037ED7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37ED7">
        <w:rPr>
          <w:rStyle w:val="markedcontent"/>
          <w:rFonts w:ascii="Times New Roman" w:hAnsi="Times New Roman" w:cs="Times New Roman"/>
          <w:sz w:val="24"/>
          <w:szCs w:val="24"/>
        </w:rPr>
        <w:t>Учебный план для 10-11 классов ориентирован на 2 – летний нормативный срок освоения образовательных программ среднего общего образования.</w:t>
      </w:r>
    </w:p>
    <w:p w:rsidR="009E36AC" w:rsidRPr="00037ED7" w:rsidRDefault="009E36AC" w:rsidP="00037ED7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37ED7">
        <w:rPr>
          <w:rStyle w:val="markedcontent"/>
          <w:rFonts w:ascii="Times New Roman" w:hAnsi="Times New Roman" w:cs="Times New Roman"/>
          <w:sz w:val="24"/>
          <w:szCs w:val="24"/>
        </w:rPr>
        <w:t>Учебный план для 10 класса моделирует перспективный учебный план для этого же класса для продолжения обучения в 11 классе.</w:t>
      </w:r>
    </w:p>
    <w:p w:rsidR="0030798F" w:rsidRPr="00037ED7" w:rsidRDefault="0030798F" w:rsidP="00037ED7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37ED7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037ED7" w:rsidRPr="00037ED7" w:rsidRDefault="0030798F" w:rsidP="00EE70B6">
      <w:pPr>
        <w:spacing w:line="240" w:lineRule="auto"/>
        <w:ind w:firstLine="567"/>
        <w:contextualSpacing/>
        <w:rPr>
          <w:rStyle w:val="markedcontent"/>
          <w:rFonts w:ascii="Times New Roman" w:hAnsi="Times New Roman" w:cs="Times New Roman"/>
          <w:sz w:val="24"/>
          <w:szCs w:val="24"/>
        </w:rPr>
      </w:pPr>
      <w:r w:rsidRPr="00037ED7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использовано: на проведение учебных занятий, обеспечивающих различные интересы обучающихся</w:t>
      </w:r>
      <w:r w:rsidR="00EE70B6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9E36AC" w:rsidRPr="00037ED7">
        <w:rPr>
          <w:rStyle w:val="markedcontent"/>
          <w:rFonts w:ascii="Times New Roman" w:hAnsi="Times New Roman" w:cs="Times New Roman"/>
          <w:sz w:val="24"/>
          <w:szCs w:val="24"/>
        </w:rPr>
        <w:t xml:space="preserve"> Учебным планом предусмотрено выполнение</w:t>
      </w:r>
      <w:r w:rsidR="00EE70B6">
        <w:rPr>
          <w:rStyle w:val="markedcontent"/>
          <w:rFonts w:ascii="Times New Roman" w:hAnsi="Times New Roman" w:cs="Times New Roman"/>
          <w:sz w:val="24"/>
          <w:szCs w:val="24"/>
        </w:rPr>
        <w:t xml:space="preserve"> индивидуального проекта в 10 м</w:t>
      </w:r>
      <w:r w:rsidR="009E36AC" w:rsidRPr="00037ED7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классе</w:t>
      </w:r>
      <w:r w:rsidR="00037ED7" w:rsidRPr="00037ED7">
        <w:rPr>
          <w:rStyle w:val="markedcontent"/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  Обучение ведется по учебному плану естественнонаучного профиля, с изучением биологии и химии на углубленном уровне </w:t>
      </w:r>
    </w:p>
    <w:p w:rsidR="0030798F" w:rsidRPr="00037ED7" w:rsidRDefault="0030798F" w:rsidP="00037ED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7ED7">
        <w:rPr>
          <w:rStyle w:val="markedcontent"/>
          <w:rFonts w:ascii="Times New Roman" w:hAnsi="Times New Roman" w:cs="Times New Roman"/>
          <w:sz w:val="24"/>
          <w:szCs w:val="24"/>
        </w:rPr>
        <w:t xml:space="preserve">В муниципальном бюджетном общеобразовательном учреждение "Таканышская средняя общеобразовательная школа" Мамадышского муниципального района Республики Татарстанязыком обучения является </w:t>
      </w:r>
      <w:r w:rsidRPr="00037ED7"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30798F" w:rsidRPr="00037ED7" w:rsidRDefault="0030798F" w:rsidP="00037ED7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37ED7">
        <w:rPr>
          <w:rStyle w:val="markedcontent"/>
          <w:rFonts w:ascii="Times New Roman" w:hAnsi="Times New Roman" w:cs="Times New Roman"/>
          <w:sz w:val="24"/>
          <w:szCs w:val="24"/>
        </w:rPr>
        <w:t>По заявлению родителей (законных представителей) несовершеннолетних обучающихся осуществляется изучение родного языка (татарский)  и родной литературы (татарская).</w:t>
      </w:r>
    </w:p>
    <w:p w:rsidR="0030798F" w:rsidRPr="00037ED7" w:rsidRDefault="0030798F" w:rsidP="00037ED7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37ED7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аттестация–процедура, проводимая с целью оценки качества освоения обучающимися части содержания(четвертное оценивание) или всего объема учебной дисциплины за учебный год (годовое оценивание).</w:t>
      </w:r>
    </w:p>
    <w:p w:rsidR="0030798F" w:rsidRPr="00037ED7" w:rsidRDefault="0030798F" w:rsidP="00037ED7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37ED7">
        <w:rPr>
          <w:rStyle w:val="markedcontent"/>
          <w:rFonts w:ascii="Times New Roman" w:hAnsi="Times New Roman" w:cs="Times New Roman"/>
          <w:sz w:val="24"/>
          <w:szCs w:val="24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037ED7" w:rsidRPr="00037ED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037ED7">
        <w:rPr>
          <w:rStyle w:val="markedcontent"/>
          <w:rFonts w:ascii="Times New Roman" w:hAnsi="Times New Roman" w:cs="Times New Roman"/>
          <w:sz w:val="24"/>
          <w:szCs w:val="24"/>
        </w:rPr>
        <w:t>графиком.</w:t>
      </w:r>
    </w:p>
    <w:p w:rsidR="0030798F" w:rsidRPr="00037ED7" w:rsidRDefault="0030798F" w:rsidP="00037ED7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37ED7">
        <w:rPr>
          <w:rStyle w:val="markedcontent"/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</w:t>
      </w:r>
      <w:r w:rsidR="00A16E58">
        <w:rPr>
          <w:rStyle w:val="markedcontent"/>
          <w:rFonts w:ascii="Times New Roman" w:hAnsi="Times New Roman" w:cs="Times New Roman"/>
          <w:sz w:val="24"/>
          <w:szCs w:val="24"/>
        </w:rPr>
        <w:t xml:space="preserve">и  </w:t>
      </w:r>
      <w:r w:rsidRPr="00037ED7">
        <w:rPr>
          <w:rStyle w:val="markedcontent"/>
          <w:rFonts w:ascii="Times New Roman" w:hAnsi="Times New Roman" w:cs="Times New Roman"/>
          <w:sz w:val="24"/>
          <w:szCs w:val="24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:rsidR="0030798F" w:rsidRPr="00037ED7" w:rsidRDefault="0030798F" w:rsidP="00037ED7">
      <w:pPr>
        <w:spacing w:line="240" w:lineRule="auto"/>
        <w:ind w:firstLine="567"/>
        <w:contextualSpacing/>
        <w:rPr>
          <w:rStyle w:val="markedcontent"/>
          <w:rFonts w:ascii="Times New Roman" w:hAnsi="Times New Roman" w:cs="Times New Roman"/>
          <w:sz w:val="24"/>
          <w:szCs w:val="24"/>
        </w:rPr>
      </w:pPr>
      <w:r w:rsidRPr="00037ED7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9E36AC" w:rsidRPr="00037ED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037ED7">
        <w:rPr>
          <w:rStyle w:val="markedcontent"/>
          <w:rFonts w:ascii="Times New Roman" w:hAnsi="Times New Roman" w:cs="Times New Roman"/>
          <w:sz w:val="24"/>
          <w:szCs w:val="24"/>
        </w:rPr>
        <w:t>аттестация проходит на последней учебной неделе четверти.</w:t>
      </w:r>
      <w:r w:rsidR="009E36AC" w:rsidRPr="00037ED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037ED7">
        <w:rPr>
          <w:rStyle w:val="markedcontent"/>
          <w:rFonts w:ascii="Times New Roman" w:hAnsi="Times New Roman" w:cs="Times New Roman"/>
          <w:sz w:val="24"/>
          <w:szCs w:val="24"/>
        </w:rPr>
        <w:t xml:space="preserve">Формы и порядок проведения промежуточной аттестации определяются «Положением о </w:t>
      </w:r>
      <w:r w:rsidR="00037ED7">
        <w:rPr>
          <w:rStyle w:val="markedcontent"/>
          <w:rFonts w:ascii="Times New Roman" w:hAnsi="Times New Roman" w:cs="Times New Roman"/>
          <w:sz w:val="24"/>
          <w:szCs w:val="24"/>
        </w:rPr>
        <w:t xml:space="preserve">формах, периодичности и порядке </w:t>
      </w:r>
      <w:r w:rsidRPr="00037ED7">
        <w:rPr>
          <w:rStyle w:val="markedcontent"/>
          <w:rFonts w:ascii="Times New Roman" w:hAnsi="Times New Roman" w:cs="Times New Roman"/>
          <w:sz w:val="24"/>
          <w:szCs w:val="24"/>
        </w:rPr>
        <w:t>текущего контроля успеваемости и промежуточной аттестации обучающихся муниципального бюджетного общеобразовательного учреждения "Таканышская средняя общеобразовательная школа" Мамадышского муниципального района Республики Татарстан..</w:t>
      </w:r>
    </w:p>
    <w:p w:rsidR="0030798F" w:rsidRPr="00037ED7" w:rsidRDefault="0030798F" w:rsidP="00037ED7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37ED7">
        <w:rPr>
          <w:rStyle w:val="markedcontent"/>
          <w:rFonts w:ascii="Times New Roman" w:hAnsi="Times New Roman" w:cs="Times New Roman"/>
          <w:sz w:val="24"/>
          <w:szCs w:val="24"/>
        </w:rPr>
        <w:t>Освоение основной образовательной программы</w:t>
      </w:r>
      <w:r w:rsidR="009E36AC" w:rsidRPr="00037ED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037ED7">
        <w:rPr>
          <w:rStyle w:val="markedcontent"/>
          <w:rFonts w:ascii="Times New Roman" w:hAnsi="Times New Roman" w:cs="Times New Roman"/>
          <w:sz w:val="24"/>
          <w:szCs w:val="24"/>
        </w:rPr>
        <w:t>среднего общего образования завершается итоговой аттестацией.</w:t>
      </w:r>
    </w:p>
    <w:p w:rsidR="0030798F" w:rsidRPr="00037ED7" w:rsidRDefault="0030798F" w:rsidP="00037ED7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37ED7">
        <w:rPr>
          <w:rStyle w:val="markedcontent"/>
          <w:rFonts w:ascii="Times New Roman" w:hAnsi="Times New Roman" w:cs="Times New Roman"/>
          <w:sz w:val="24"/>
          <w:szCs w:val="24"/>
        </w:rPr>
        <w:t>Нормативный срок освоения основной образовательной программы среднего общего образования составляет 2года.</w:t>
      </w:r>
    </w:p>
    <w:p w:rsidR="0030798F" w:rsidRPr="00037ED7" w:rsidRDefault="0030798F" w:rsidP="00037ED7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30798F" w:rsidRDefault="0030798F" w:rsidP="0030798F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30798F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30798F" w:rsidRDefault="0030798F" w:rsidP="002870B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2870B5" w:rsidRDefault="002870B5" w:rsidP="002870B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tbl>
      <w:tblPr>
        <w:tblStyle w:val="a3"/>
        <w:tblW w:w="0" w:type="auto"/>
        <w:shd w:val="clear" w:color="auto" w:fill="FFFFFF" w:themeFill="background1"/>
        <w:tblLook w:val="04A0"/>
      </w:tblPr>
      <w:tblGrid>
        <w:gridCol w:w="4707"/>
        <w:gridCol w:w="4707"/>
        <w:gridCol w:w="2680"/>
        <w:gridCol w:w="2674"/>
      </w:tblGrid>
      <w:tr w:rsidR="002870B5" w:rsidRPr="00BE1985" w:rsidTr="007D4CCB">
        <w:tc>
          <w:tcPr>
            <w:tcW w:w="4707" w:type="dxa"/>
            <w:vMerge w:val="restart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4707" w:type="dxa"/>
            <w:vMerge w:val="restart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5354" w:type="dxa"/>
            <w:gridSpan w:val="2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2870B5" w:rsidRPr="00BE1985" w:rsidTr="007D4CCB">
        <w:tc>
          <w:tcPr>
            <w:tcW w:w="4707" w:type="dxa"/>
            <w:vMerge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7" w:type="dxa"/>
            <w:vMerge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0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674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2870B5" w:rsidRPr="00BE1985" w:rsidTr="007D4CCB">
        <w:tc>
          <w:tcPr>
            <w:tcW w:w="14768" w:type="dxa"/>
            <w:gridSpan w:val="4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2870B5" w:rsidRPr="00BE1985" w:rsidTr="007D4CCB">
        <w:tc>
          <w:tcPr>
            <w:tcW w:w="4707" w:type="dxa"/>
            <w:vMerge w:val="restart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07" w:type="dxa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80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4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2</w:t>
            </w:r>
          </w:p>
        </w:tc>
      </w:tr>
      <w:tr w:rsidR="002870B5" w:rsidRPr="00BE1985" w:rsidTr="007D4CCB">
        <w:tc>
          <w:tcPr>
            <w:tcW w:w="4707" w:type="dxa"/>
            <w:vMerge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7" w:type="dxa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80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4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3</w:t>
            </w:r>
          </w:p>
        </w:tc>
      </w:tr>
      <w:tr w:rsidR="002870B5" w:rsidRPr="00BE1985" w:rsidTr="007D4CCB">
        <w:tc>
          <w:tcPr>
            <w:tcW w:w="4707" w:type="dxa"/>
            <w:vMerge w:val="restart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Русский язык и родная литература</w:t>
            </w:r>
          </w:p>
        </w:tc>
        <w:tc>
          <w:tcPr>
            <w:tcW w:w="4707" w:type="dxa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680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4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2</w:t>
            </w:r>
          </w:p>
        </w:tc>
      </w:tr>
      <w:tr w:rsidR="002870B5" w:rsidRPr="00BE1985" w:rsidTr="007D4CCB">
        <w:tc>
          <w:tcPr>
            <w:tcW w:w="4707" w:type="dxa"/>
            <w:vMerge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7" w:type="dxa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680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4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1</w:t>
            </w:r>
          </w:p>
        </w:tc>
      </w:tr>
      <w:tr w:rsidR="002870B5" w:rsidRPr="00BE1985" w:rsidTr="007D4CCB">
        <w:tc>
          <w:tcPr>
            <w:tcW w:w="4707" w:type="dxa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4707" w:type="dxa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Иностранный язык</w:t>
            </w:r>
            <w:r w:rsidR="009C7F41">
              <w:rPr>
                <w:rFonts w:ascii="Times New Roman" w:hAnsi="Times New Roman" w:cs="Times New Roman"/>
              </w:rPr>
              <w:t xml:space="preserve"> (английский язык)</w:t>
            </w:r>
          </w:p>
        </w:tc>
        <w:tc>
          <w:tcPr>
            <w:tcW w:w="2680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4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3</w:t>
            </w:r>
          </w:p>
        </w:tc>
      </w:tr>
      <w:tr w:rsidR="002870B5" w:rsidRPr="00BE1985" w:rsidTr="007D4CCB">
        <w:tc>
          <w:tcPr>
            <w:tcW w:w="4707" w:type="dxa"/>
            <w:vMerge w:val="restart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4707" w:type="dxa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80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4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4</w:t>
            </w:r>
          </w:p>
        </w:tc>
      </w:tr>
      <w:tr w:rsidR="002870B5" w:rsidRPr="00BE1985" w:rsidTr="007D4CCB">
        <w:tc>
          <w:tcPr>
            <w:tcW w:w="4707" w:type="dxa"/>
            <w:vMerge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7" w:type="dxa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680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4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1</w:t>
            </w:r>
          </w:p>
        </w:tc>
      </w:tr>
      <w:tr w:rsidR="002870B5" w:rsidRPr="00BE1985" w:rsidTr="007D4CCB">
        <w:tc>
          <w:tcPr>
            <w:tcW w:w="4707" w:type="dxa"/>
            <w:vMerge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7" w:type="dxa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2680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4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1</w:t>
            </w:r>
          </w:p>
        </w:tc>
      </w:tr>
      <w:tr w:rsidR="002870B5" w:rsidRPr="00BE1985" w:rsidTr="007D4CCB">
        <w:tc>
          <w:tcPr>
            <w:tcW w:w="4707" w:type="dxa"/>
            <w:vMerge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7" w:type="dxa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680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4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1</w:t>
            </w:r>
          </w:p>
        </w:tc>
      </w:tr>
      <w:tr w:rsidR="002870B5" w:rsidRPr="00BE1985" w:rsidTr="007D4CCB">
        <w:tc>
          <w:tcPr>
            <w:tcW w:w="4707" w:type="dxa"/>
            <w:vMerge w:val="restart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4707" w:type="dxa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80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4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2</w:t>
            </w:r>
          </w:p>
        </w:tc>
      </w:tr>
      <w:tr w:rsidR="002870B5" w:rsidRPr="00BE1985" w:rsidTr="007D4CCB">
        <w:tc>
          <w:tcPr>
            <w:tcW w:w="4707" w:type="dxa"/>
            <w:vMerge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7" w:type="dxa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680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4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2</w:t>
            </w:r>
          </w:p>
        </w:tc>
      </w:tr>
      <w:tr w:rsidR="002870B5" w:rsidRPr="00BE1985" w:rsidTr="007D4CCB">
        <w:tc>
          <w:tcPr>
            <w:tcW w:w="4707" w:type="dxa"/>
            <w:vMerge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7" w:type="dxa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680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4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1</w:t>
            </w:r>
          </w:p>
        </w:tc>
      </w:tr>
      <w:tr w:rsidR="002870B5" w:rsidRPr="00BE1985" w:rsidTr="007D4CCB">
        <w:tc>
          <w:tcPr>
            <w:tcW w:w="4707" w:type="dxa"/>
            <w:vMerge w:val="restart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4707" w:type="dxa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680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4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2</w:t>
            </w:r>
          </w:p>
        </w:tc>
      </w:tr>
      <w:tr w:rsidR="002870B5" w:rsidRPr="00BE1985" w:rsidTr="007D4CCB">
        <w:tc>
          <w:tcPr>
            <w:tcW w:w="4707" w:type="dxa"/>
            <w:vMerge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7" w:type="dxa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680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4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870B5" w:rsidRPr="00BE1985" w:rsidTr="007D4CCB">
        <w:tc>
          <w:tcPr>
            <w:tcW w:w="4707" w:type="dxa"/>
            <w:vMerge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7" w:type="dxa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80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4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3</w:t>
            </w:r>
          </w:p>
        </w:tc>
      </w:tr>
      <w:tr w:rsidR="002870B5" w:rsidRPr="00BE1985" w:rsidTr="007D4CCB">
        <w:trPr>
          <w:trHeight w:val="266"/>
        </w:trPr>
        <w:tc>
          <w:tcPr>
            <w:tcW w:w="4707" w:type="dxa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4707" w:type="dxa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80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2</w:t>
            </w:r>
            <w:bookmarkStart w:id="0" w:name="_GoBack"/>
            <w:bookmarkEnd w:id="0"/>
          </w:p>
        </w:tc>
        <w:tc>
          <w:tcPr>
            <w:tcW w:w="2674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2</w:t>
            </w:r>
          </w:p>
        </w:tc>
      </w:tr>
      <w:tr w:rsidR="002870B5" w:rsidRPr="00BE1985" w:rsidTr="007D4CCB">
        <w:tc>
          <w:tcPr>
            <w:tcW w:w="4707" w:type="dxa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Основы безопасности</w:t>
            </w:r>
            <w:r>
              <w:rPr>
                <w:rFonts w:ascii="Times New Roman" w:hAnsi="Times New Roman" w:cs="Times New Roman"/>
              </w:rPr>
              <w:t xml:space="preserve"> и защиты Родины</w:t>
            </w:r>
          </w:p>
        </w:tc>
        <w:tc>
          <w:tcPr>
            <w:tcW w:w="4707" w:type="dxa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</w:rPr>
              <w:t>и защиты Родины</w:t>
            </w:r>
          </w:p>
        </w:tc>
        <w:tc>
          <w:tcPr>
            <w:tcW w:w="2680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4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1</w:t>
            </w:r>
          </w:p>
        </w:tc>
      </w:tr>
      <w:tr w:rsidR="002870B5" w:rsidRPr="00BE1985" w:rsidTr="007D4CCB">
        <w:tc>
          <w:tcPr>
            <w:tcW w:w="4707" w:type="dxa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4707" w:type="dxa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2680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4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0</w:t>
            </w:r>
          </w:p>
        </w:tc>
      </w:tr>
      <w:tr w:rsidR="002870B5" w:rsidRPr="00BE1985" w:rsidTr="007D4CCB">
        <w:tc>
          <w:tcPr>
            <w:tcW w:w="9414" w:type="dxa"/>
            <w:gridSpan w:val="2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680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74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3</w:t>
            </w:r>
            <w:r w:rsidR="00EE70B6">
              <w:rPr>
                <w:rFonts w:ascii="Times New Roman" w:hAnsi="Times New Roman" w:cs="Times New Roman"/>
              </w:rPr>
              <w:t>3</w:t>
            </w:r>
          </w:p>
        </w:tc>
      </w:tr>
      <w:tr w:rsidR="002870B5" w:rsidRPr="00BE1985" w:rsidTr="007D4CCB">
        <w:tc>
          <w:tcPr>
            <w:tcW w:w="14768" w:type="dxa"/>
            <w:gridSpan w:val="4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2870B5" w:rsidRPr="00BE1985" w:rsidTr="007D4CCB">
        <w:tc>
          <w:tcPr>
            <w:tcW w:w="9414" w:type="dxa"/>
            <w:gridSpan w:val="2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2680" w:type="dxa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4" w:type="dxa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</w:p>
        </w:tc>
      </w:tr>
      <w:tr w:rsidR="002870B5" w:rsidRPr="00BE1985" w:rsidTr="007D4CCB">
        <w:tc>
          <w:tcPr>
            <w:tcW w:w="9414" w:type="dxa"/>
            <w:gridSpan w:val="2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"Трудные вопросы органической химии"</w:t>
            </w:r>
          </w:p>
        </w:tc>
        <w:tc>
          <w:tcPr>
            <w:tcW w:w="2680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4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0</w:t>
            </w:r>
          </w:p>
        </w:tc>
      </w:tr>
      <w:tr w:rsidR="002870B5" w:rsidRPr="00BE1985" w:rsidTr="007D4CCB">
        <w:tc>
          <w:tcPr>
            <w:tcW w:w="9414" w:type="dxa"/>
            <w:gridSpan w:val="2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"Методы решения физических задач"</w:t>
            </w:r>
          </w:p>
        </w:tc>
        <w:tc>
          <w:tcPr>
            <w:tcW w:w="2680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4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0</w:t>
            </w:r>
          </w:p>
        </w:tc>
      </w:tr>
      <w:tr w:rsidR="002870B5" w:rsidRPr="00BE1985" w:rsidTr="007D4CCB">
        <w:tc>
          <w:tcPr>
            <w:tcW w:w="9414" w:type="dxa"/>
            <w:gridSpan w:val="2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"Химия: теория и практика"</w:t>
            </w:r>
          </w:p>
        </w:tc>
        <w:tc>
          <w:tcPr>
            <w:tcW w:w="2680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4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70B5" w:rsidRPr="00BE1985" w:rsidTr="007D4CCB">
        <w:tc>
          <w:tcPr>
            <w:tcW w:w="9414" w:type="dxa"/>
            <w:gridSpan w:val="2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"Физика в задачах и исследованиях"</w:t>
            </w:r>
          </w:p>
        </w:tc>
        <w:tc>
          <w:tcPr>
            <w:tcW w:w="2680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4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1</w:t>
            </w:r>
          </w:p>
        </w:tc>
      </w:tr>
      <w:tr w:rsidR="002870B5" w:rsidRPr="00BE1985" w:rsidTr="007D4CCB">
        <w:tc>
          <w:tcPr>
            <w:tcW w:w="9414" w:type="dxa"/>
            <w:gridSpan w:val="2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"Этикет делового общения"</w:t>
            </w:r>
          </w:p>
        </w:tc>
        <w:tc>
          <w:tcPr>
            <w:tcW w:w="2680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4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1</w:t>
            </w:r>
          </w:p>
        </w:tc>
      </w:tr>
      <w:tr w:rsidR="002870B5" w:rsidRPr="00BE1985" w:rsidTr="007D4CCB">
        <w:tc>
          <w:tcPr>
            <w:tcW w:w="9414" w:type="dxa"/>
            <w:gridSpan w:val="2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"Замечательные неравенства"</w:t>
            </w:r>
          </w:p>
        </w:tc>
        <w:tc>
          <w:tcPr>
            <w:tcW w:w="2680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4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1</w:t>
            </w:r>
          </w:p>
        </w:tc>
      </w:tr>
      <w:tr w:rsidR="002870B5" w:rsidRPr="00BE1985" w:rsidTr="007D4CCB">
        <w:tc>
          <w:tcPr>
            <w:tcW w:w="9414" w:type="dxa"/>
            <w:gridSpan w:val="2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680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4" w:type="dxa"/>
            <w:shd w:val="clear" w:color="auto" w:fill="FFFFFF" w:themeFill="background1"/>
          </w:tcPr>
          <w:p w:rsidR="002870B5" w:rsidRPr="00BE1985" w:rsidRDefault="00EE70B6" w:rsidP="007D4C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870B5" w:rsidRPr="00BE1985" w:rsidTr="007D4CCB">
        <w:tc>
          <w:tcPr>
            <w:tcW w:w="9414" w:type="dxa"/>
            <w:gridSpan w:val="2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680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674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37</w:t>
            </w:r>
          </w:p>
        </w:tc>
      </w:tr>
      <w:tr w:rsidR="002870B5" w:rsidRPr="00BE1985" w:rsidTr="007D4CCB">
        <w:tc>
          <w:tcPr>
            <w:tcW w:w="9414" w:type="dxa"/>
            <w:gridSpan w:val="2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680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74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34</w:t>
            </w:r>
          </w:p>
        </w:tc>
      </w:tr>
      <w:tr w:rsidR="002870B5" w:rsidRPr="00BE1985" w:rsidTr="007D4CCB">
        <w:tc>
          <w:tcPr>
            <w:tcW w:w="9414" w:type="dxa"/>
            <w:gridSpan w:val="2"/>
            <w:shd w:val="clear" w:color="auto" w:fill="FFFFFF" w:themeFill="background1"/>
          </w:tcPr>
          <w:p w:rsidR="002870B5" w:rsidRPr="00BE1985" w:rsidRDefault="002870B5" w:rsidP="007D4CCB">
            <w:pPr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2680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1258</w:t>
            </w:r>
          </w:p>
        </w:tc>
        <w:tc>
          <w:tcPr>
            <w:tcW w:w="2674" w:type="dxa"/>
            <w:shd w:val="clear" w:color="auto" w:fill="FFFFFF" w:themeFill="background1"/>
          </w:tcPr>
          <w:p w:rsidR="002870B5" w:rsidRPr="00BE1985" w:rsidRDefault="002870B5" w:rsidP="007D4CCB">
            <w:pPr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1258</w:t>
            </w:r>
          </w:p>
        </w:tc>
      </w:tr>
    </w:tbl>
    <w:p w:rsidR="002870B5" w:rsidRDefault="002870B5" w:rsidP="002870B5">
      <w:r>
        <w:br w:type="page"/>
      </w:r>
    </w:p>
    <w:p w:rsidR="002870B5" w:rsidRPr="00BE1985" w:rsidRDefault="002870B5" w:rsidP="002870B5">
      <w:pPr>
        <w:shd w:val="clear" w:color="auto" w:fill="FFFFFF" w:themeFill="background1"/>
        <w:rPr>
          <w:rFonts w:ascii="Times New Roman" w:hAnsi="Times New Roman" w:cs="Times New Roman"/>
        </w:rPr>
      </w:pPr>
      <w:r w:rsidRPr="00BE1985">
        <w:rPr>
          <w:rFonts w:ascii="Times New Roman" w:hAnsi="Times New Roman" w:cs="Times New Roman"/>
          <w:b/>
          <w:sz w:val="32"/>
        </w:rPr>
        <w:lastRenderedPageBreak/>
        <w:t>План внеурочной деятельности (недельный)</w:t>
      </w:r>
    </w:p>
    <w:p w:rsidR="002870B5" w:rsidRPr="00BE1985" w:rsidRDefault="002870B5" w:rsidP="002870B5">
      <w:pPr>
        <w:shd w:val="clear" w:color="auto" w:fill="FFFFFF" w:themeFill="background1"/>
        <w:rPr>
          <w:rFonts w:ascii="Times New Roman" w:hAnsi="Times New Roman" w:cs="Times New Roman"/>
        </w:rPr>
      </w:pPr>
      <w:r w:rsidRPr="00BE1985">
        <w:rPr>
          <w:rFonts w:ascii="Times New Roman" w:hAnsi="Times New Roman" w:cs="Times New Roman"/>
        </w:rPr>
        <w:t>муниципального бюджетного общеобразовательного учреждения "Таканышская средняя общеобразовательная школа" Мамадышского муниципального района Республики Татарстан</w:t>
      </w:r>
    </w:p>
    <w:tbl>
      <w:tblPr>
        <w:tblStyle w:val="a3"/>
        <w:tblW w:w="0" w:type="auto"/>
        <w:shd w:val="clear" w:color="auto" w:fill="FFFFFF" w:themeFill="background1"/>
        <w:tblLook w:val="04A0"/>
      </w:tblPr>
      <w:tblGrid>
        <w:gridCol w:w="7276"/>
        <w:gridCol w:w="3638"/>
        <w:gridCol w:w="3638"/>
      </w:tblGrid>
      <w:tr w:rsidR="002870B5" w:rsidRPr="00BE1985" w:rsidTr="007D4CCB">
        <w:tc>
          <w:tcPr>
            <w:tcW w:w="7276" w:type="dxa"/>
            <w:vMerge w:val="restart"/>
            <w:shd w:val="clear" w:color="auto" w:fill="FFFFFF" w:themeFill="background1"/>
          </w:tcPr>
          <w:p w:rsidR="002870B5" w:rsidRPr="00BE1985" w:rsidRDefault="002870B5" w:rsidP="007D4CC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2870B5" w:rsidRPr="00BE1985" w:rsidRDefault="002870B5" w:rsidP="007D4CC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7276" w:type="dxa"/>
            <w:gridSpan w:val="2"/>
            <w:shd w:val="clear" w:color="auto" w:fill="FFFFFF" w:themeFill="background1"/>
          </w:tcPr>
          <w:p w:rsidR="002870B5" w:rsidRPr="00BE1985" w:rsidRDefault="002870B5" w:rsidP="007D4C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2870B5" w:rsidRPr="00BE1985" w:rsidTr="007D4CCB">
        <w:tc>
          <w:tcPr>
            <w:tcW w:w="7276" w:type="dxa"/>
            <w:vMerge/>
            <w:shd w:val="clear" w:color="auto" w:fill="FFFFFF" w:themeFill="background1"/>
          </w:tcPr>
          <w:p w:rsidR="002870B5" w:rsidRPr="00BE1985" w:rsidRDefault="002870B5" w:rsidP="007D4CC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  <w:shd w:val="clear" w:color="auto" w:fill="FFFFFF" w:themeFill="background1"/>
          </w:tcPr>
          <w:p w:rsidR="002870B5" w:rsidRPr="00BE1985" w:rsidRDefault="002870B5" w:rsidP="007D4C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638" w:type="dxa"/>
            <w:shd w:val="clear" w:color="auto" w:fill="FFFFFF" w:themeFill="background1"/>
          </w:tcPr>
          <w:p w:rsidR="002870B5" w:rsidRPr="00BE1985" w:rsidRDefault="002870B5" w:rsidP="007D4C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2870B5" w:rsidRPr="00BE1985" w:rsidTr="007D4CCB">
        <w:tc>
          <w:tcPr>
            <w:tcW w:w="7276" w:type="dxa"/>
            <w:shd w:val="clear" w:color="auto" w:fill="FFFFFF" w:themeFill="background1"/>
          </w:tcPr>
          <w:p w:rsidR="002870B5" w:rsidRPr="00BE1985" w:rsidRDefault="002870B5" w:rsidP="007D4CC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"Разговоры о важном"</w:t>
            </w:r>
          </w:p>
        </w:tc>
        <w:tc>
          <w:tcPr>
            <w:tcW w:w="3638" w:type="dxa"/>
            <w:shd w:val="clear" w:color="auto" w:fill="FFFFFF" w:themeFill="background1"/>
          </w:tcPr>
          <w:p w:rsidR="002870B5" w:rsidRPr="00BE1985" w:rsidRDefault="002870B5" w:rsidP="007D4C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  <w:shd w:val="clear" w:color="auto" w:fill="FFFFFF" w:themeFill="background1"/>
          </w:tcPr>
          <w:p w:rsidR="002870B5" w:rsidRPr="00BE1985" w:rsidRDefault="002870B5" w:rsidP="007D4C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1</w:t>
            </w:r>
          </w:p>
        </w:tc>
      </w:tr>
      <w:tr w:rsidR="002870B5" w:rsidRPr="00BE1985" w:rsidTr="007D4CCB">
        <w:tc>
          <w:tcPr>
            <w:tcW w:w="7276" w:type="dxa"/>
            <w:shd w:val="clear" w:color="auto" w:fill="FFFFFF" w:themeFill="background1"/>
          </w:tcPr>
          <w:p w:rsidR="002870B5" w:rsidRPr="00BE1985" w:rsidRDefault="002870B5" w:rsidP="007D4CC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"Россия - мои горизонты"</w:t>
            </w:r>
          </w:p>
        </w:tc>
        <w:tc>
          <w:tcPr>
            <w:tcW w:w="3638" w:type="dxa"/>
            <w:shd w:val="clear" w:color="auto" w:fill="FFFFFF" w:themeFill="background1"/>
          </w:tcPr>
          <w:p w:rsidR="002870B5" w:rsidRPr="00BE1985" w:rsidRDefault="002870B5" w:rsidP="007D4C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  <w:shd w:val="clear" w:color="auto" w:fill="FFFFFF" w:themeFill="background1"/>
          </w:tcPr>
          <w:p w:rsidR="002870B5" w:rsidRPr="00BE1985" w:rsidRDefault="002870B5" w:rsidP="007D4C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1</w:t>
            </w:r>
          </w:p>
        </w:tc>
      </w:tr>
      <w:tr w:rsidR="002870B5" w:rsidRPr="00BE1985" w:rsidTr="007D4CCB">
        <w:tc>
          <w:tcPr>
            <w:tcW w:w="7276" w:type="dxa"/>
            <w:shd w:val="clear" w:color="auto" w:fill="FFFFFF" w:themeFill="background1"/>
          </w:tcPr>
          <w:p w:rsidR="002870B5" w:rsidRPr="00BE1985" w:rsidRDefault="002870B5" w:rsidP="007D4CC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"Уроки жизни"</w:t>
            </w:r>
          </w:p>
        </w:tc>
        <w:tc>
          <w:tcPr>
            <w:tcW w:w="3638" w:type="dxa"/>
            <w:shd w:val="clear" w:color="auto" w:fill="FFFFFF" w:themeFill="background1"/>
          </w:tcPr>
          <w:p w:rsidR="002870B5" w:rsidRPr="00BE1985" w:rsidRDefault="002870B5" w:rsidP="007D4C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  <w:shd w:val="clear" w:color="auto" w:fill="FFFFFF" w:themeFill="background1"/>
          </w:tcPr>
          <w:p w:rsidR="002870B5" w:rsidRPr="00BE1985" w:rsidRDefault="002870B5" w:rsidP="007D4C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1</w:t>
            </w:r>
          </w:p>
        </w:tc>
      </w:tr>
      <w:tr w:rsidR="002870B5" w:rsidRPr="00BE1985" w:rsidTr="007D4CCB">
        <w:tc>
          <w:tcPr>
            <w:tcW w:w="7276" w:type="dxa"/>
            <w:shd w:val="clear" w:color="auto" w:fill="FFFFFF" w:themeFill="background1"/>
          </w:tcPr>
          <w:p w:rsidR="002870B5" w:rsidRPr="00BE1985" w:rsidRDefault="002870B5" w:rsidP="007D4CC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"Олимпиада-100"</w:t>
            </w:r>
          </w:p>
        </w:tc>
        <w:tc>
          <w:tcPr>
            <w:tcW w:w="3638" w:type="dxa"/>
            <w:shd w:val="clear" w:color="auto" w:fill="FFFFFF" w:themeFill="background1"/>
          </w:tcPr>
          <w:p w:rsidR="002870B5" w:rsidRPr="00BE1985" w:rsidRDefault="002870B5" w:rsidP="007D4C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  <w:shd w:val="clear" w:color="auto" w:fill="FFFFFF" w:themeFill="background1"/>
          </w:tcPr>
          <w:p w:rsidR="002870B5" w:rsidRPr="00BE1985" w:rsidRDefault="002870B5" w:rsidP="007D4C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1</w:t>
            </w:r>
          </w:p>
        </w:tc>
      </w:tr>
      <w:tr w:rsidR="002870B5" w:rsidRPr="00BE1985" w:rsidTr="007D4CCB">
        <w:tc>
          <w:tcPr>
            <w:tcW w:w="7276" w:type="dxa"/>
            <w:shd w:val="clear" w:color="auto" w:fill="FFFFFF" w:themeFill="background1"/>
          </w:tcPr>
          <w:p w:rsidR="002870B5" w:rsidRPr="00BE1985" w:rsidRDefault="002870B5" w:rsidP="007D4CC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"Функциональная грамотность"</w:t>
            </w:r>
          </w:p>
        </w:tc>
        <w:tc>
          <w:tcPr>
            <w:tcW w:w="3638" w:type="dxa"/>
            <w:shd w:val="clear" w:color="auto" w:fill="FFFFFF" w:themeFill="background1"/>
          </w:tcPr>
          <w:p w:rsidR="002870B5" w:rsidRPr="00BE1985" w:rsidRDefault="002870B5" w:rsidP="007D4C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  <w:shd w:val="clear" w:color="auto" w:fill="FFFFFF" w:themeFill="background1"/>
          </w:tcPr>
          <w:p w:rsidR="002870B5" w:rsidRPr="00BE1985" w:rsidRDefault="002870B5" w:rsidP="007D4C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1</w:t>
            </w:r>
          </w:p>
        </w:tc>
      </w:tr>
      <w:tr w:rsidR="002870B5" w:rsidRPr="00BE1985" w:rsidTr="007D4CCB">
        <w:tc>
          <w:tcPr>
            <w:tcW w:w="7276" w:type="dxa"/>
            <w:shd w:val="clear" w:color="auto" w:fill="FFFFFF" w:themeFill="background1"/>
          </w:tcPr>
          <w:p w:rsidR="002870B5" w:rsidRPr="00BE1985" w:rsidRDefault="002870B5" w:rsidP="007D4CC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FFFFFF" w:themeFill="background1"/>
          </w:tcPr>
          <w:p w:rsidR="002870B5" w:rsidRPr="00BE1985" w:rsidRDefault="002870B5" w:rsidP="007D4C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38" w:type="dxa"/>
            <w:shd w:val="clear" w:color="auto" w:fill="FFFFFF" w:themeFill="background1"/>
          </w:tcPr>
          <w:p w:rsidR="002870B5" w:rsidRPr="00BE1985" w:rsidRDefault="002870B5" w:rsidP="007D4C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BE1985">
              <w:rPr>
                <w:rFonts w:ascii="Times New Roman" w:hAnsi="Times New Roman" w:cs="Times New Roman"/>
              </w:rPr>
              <w:t>5</w:t>
            </w:r>
          </w:p>
        </w:tc>
      </w:tr>
    </w:tbl>
    <w:p w:rsidR="002870B5" w:rsidRDefault="002870B5" w:rsidP="002870B5"/>
    <w:p w:rsidR="005D1899" w:rsidRPr="001601D8" w:rsidRDefault="005D1899" w:rsidP="005D1899">
      <w:pPr>
        <w:spacing w:after="0" w:line="276" w:lineRule="auto"/>
        <w:ind w:left="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601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Внеурочная деятельность направлена на достижение планируемых результатов освоения программы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среднего</w:t>
      </w:r>
      <w:r w:rsidRPr="001601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общего образования с учетом выбора участниками образовательных отношений учебных курсов внеурочной деятельности из перечня, предлагаемого образовательной организацией. Осуществляется в формах, отличных от урочной (экскурсии, походы, соревнования, посещения театров, музеев, проведение общественно-полезных практик и иные формы).</w:t>
      </w:r>
    </w:p>
    <w:p w:rsidR="005D1899" w:rsidRPr="00AB0FE1" w:rsidRDefault="005D1899" w:rsidP="005D1899">
      <w:pPr>
        <w:shd w:val="clear" w:color="auto" w:fill="FFFFFF" w:themeFill="background1"/>
        <w:rPr>
          <w:rFonts w:ascii="Times New Roman" w:hAnsi="Times New Roman" w:cs="Times New Roman"/>
        </w:rPr>
      </w:pPr>
    </w:p>
    <w:p w:rsidR="001426C2" w:rsidRDefault="001426C2" w:rsidP="002870B5"/>
    <w:p w:rsidR="00A06D7A" w:rsidRDefault="00A06D7A" w:rsidP="002870B5"/>
    <w:p w:rsidR="00A06D7A" w:rsidRDefault="00A06D7A" w:rsidP="002870B5"/>
    <w:p w:rsidR="00A06D7A" w:rsidRDefault="00A06D7A" w:rsidP="002870B5"/>
    <w:p w:rsidR="00A06D7A" w:rsidRDefault="00A06D7A" w:rsidP="002870B5"/>
    <w:p w:rsidR="00A06D7A" w:rsidRDefault="00A06D7A" w:rsidP="002870B5"/>
    <w:p w:rsidR="00A06D7A" w:rsidRDefault="00A06D7A" w:rsidP="002870B5"/>
    <w:p w:rsidR="00A06D7A" w:rsidRDefault="00A06D7A" w:rsidP="002870B5"/>
    <w:p w:rsidR="00A06D7A" w:rsidRDefault="00A06D7A" w:rsidP="002870B5"/>
    <w:p w:rsidR="00A06D7A" w:rsidRDefault="00A06D7A" w:rsidP="002870B5"/>
    <w:p w:rsidR="00A06D7A" w:rsidRPr="002870B5" w:rsidRDefault="00A06D7A" w:rsidP="002870B5"/>
    <w:sectPr w:rsidR="00A06D7A" w:rsidRPr="002870B5" w:rsidSect="00431576">
      <w:pgSz w:w="16820" w:h="11900" w:orient="landscape"/>
      <w:pgMar w:top="850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3C47" w:rsidRDefault="00493C47" w:rsidP="0030798F">
      <w:pPr>
        <w:spacing w:after="0" w:line="240" w:lineRule="auto"/>
      </w:pPr>
      <w:r>
        <w:separator/>
      </w:r>
    </w:p>
  </w:endnote>
  <w:endnote w:type="continuationSeparator" w:id="1">
    <w:p w:rsidR="00493C47" w:rsidRDefault="00493C47" w:rsidP="00307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3C47" w:rsidRDefault="00493C47" w:rsidP="0030798F">
      <w:pPr>
        <w:spacing w:after="0" w:line="240" w:lineRule="auto"/>
      </w:pPr>
      <w:r>
        <w:separator/>
      </w:r>
    </w:p>
  </w:footnote>
  <w:footnote w:type="continuationSeparator" w:id="1">
    <w:p w:rsidR="00493C47" w:rsidRDefault="00493C47" w:rsidP="003079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2910AE"/>
    <w:rsid w:val="00011AD5"/>
    <w:rsid w:val="00037ED7"/>
    <w:rsid w:val="000C65E1"/>
    <w:rsid w:val="000D1D48"/>
    <w:rsid w:val="000F0CEB"/>
    <w:rsid w:val="001426C2"/>
    <w:rsid w:val="001E5F73"/>
    <w:rsid w:val="00232527"/>
    <w:rsid w:val="002870B5"/>
    <w:rsid w:val="002910AE"/>
    <w:rsid w:val="0030798F"/>
    <w:rsid w:val="00446D3C"/>
    <w:rsid w:val="00493C47"/>
    <w:rsid w:val="00495531"/>
    <w:rsid w:val="00532A5B"/>
    <w:rsid w:val="005D1899"/>
    <w:rsid w:val="006D37A1"/>
    <w:rsid w:val="006E3EC3"/>
    <w:rsid w:val="00787ED7"/>
    <w:rsid w:val="007F46BF"/>
    <w:rsid w:val="008312CB"/>
    <w:rsid w:val="008336CA"/>
    <w:rsid w:val="00837E9E"/>
    <w:rsid w:val="008436A2"/>
    <w:rsid w:val="009C7F41"/>
    <w:rsid w:val="009E36AC"/>
    <w:rsid w:val="00A06D7A"/>
    <w:rsid w:val="00A16E58"/>
    <w:rsid w:val="00A23EE2"/>
    <w:rsid w:val="00AE69BA"/>
    <w:rsid w:val="00B2341D"/>
    <w:rsid w:val="00CE0705"/>
    <w:rsid w:val="00D52CD5"/>
    <w:rsid w:val="00EE70B6"/>
    <w:rsid w:val="00F17455"/>
    <w:rsid w:val="00F619E1"/>
    <w:rsid w:val="00F706FB"/>
    <w:rsid w:val="00F805F5"/>
    <w:rsid w:val="00FA6242"/>
    <w:rsid w:val="00FE6B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2910AE"/>
    <w:pPr>
      <w:widowControl w:val="0"/>
      <w:suppressAutoHyphens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2910AE"/>
    <w:pPr>
      <w:widowControl w:val="0"/>
      <w:suppressAutoHyphens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markedcontent">
    <w:name w:val="markedcontent"/>
    <w:basedOn w:val="a0"/>
    <w:rsid w:val="002870B5"/>
  </w:style>
  <w:style w:type="table" w:styleId="a3">
    <w:name w:val="Table Grid"/>
    <w:basedOn w:val="a1"/>
    <w:uiPriority w:val="39"/>
    <w:rsid w:val="002870B5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95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95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55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4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Гульназ Хамзина</cp:lastModifiedBy>
  <cp:revision>11</cp:revision>
  <dcterms:created xsi:type="dcterms:W3CDTF">2024-05-27T10:49:00Z</dcterms:created>
  <dcterms:modified xsi:type="dcterms:W3CDTF">2025-01-28T09:22:00Z</dcterms:modified>
</cp:coreProperties>
</file>